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14:paraId="672A6659" wp14:textId="77777777"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hAnsi="Calibri"/>
          <w:sz w:val="32"/>
          <w:szCs w:val="32"/>
          <w:shd w:val="clear" w:color="auto" w:fill="ffffff"/>
          <w:rtl w:val="0"/>
        </w:rPr>
      </w:pPr>
    </w:p>
    <w:p w:rsidR="63BCCEA4" w:rsidP="63BCCEA4" w:rsidRDefault="63BCCEA4" w14:paraId="1F4FD63B" w14:textId="18D5DDB9">
      <w:pPr>
        <w:pStyle w:val="Default"/>
        <w:bidi w:val="0"/>
        <w:spacing w:before="0" w:line="240" w:lineRule="auto"/>
        <w:ind w:left="360" w:right="0" w:firstLine="0"/>
        <w:jc w:val="center"/>
        <w:rPr>
          <w:rFonts w:ascii="Calibri" w:hAnsi="Calibri"/>
          <w:b w:val="1"/>
          <w:bCs w:val="1"/>
          <w:sz w:val="32"/>
          <w:szCs w:val="32"/>
          <w:rtl w:val="0"/>
          <w:lang w:val="en-US"/>
        </w:rPr>
      </w:pPr>
    </w:p>
    <w:p w:rsidR="63BCCEA4" w:rsidP="63BCCEA4" w:rsidRDefault="63BCCEA4" w14:paraId="262B44BE" w14:textId="29B5A596">
      <w:pPr>
        <w:pStyle w:val="Default"/>
        <w:bidi w:val="0"/>
        <w:spacing w:before="0" w:line="240" w:lineRule="auto"/>
        <w:ind w:left="360" w:right="0" w:firstLine="0"/>
        <w:jc w:val="center"/>
        <w:rPr>
          <w:rFonts w:ascii="Calibri" w:hAnsi="Calibri"/>
          <w:b w:val="1"/>
          <w:bCs w:val="1"/>
          <w:sz w:val="32"/>
          <w:szCs w:val="32"/>
          <w:rtl w:val="0"/>
          <w:lang w:val="en-US"/>
        </w:rPr>
      </w:pPr>
    </w:p>
    <w:p w:rsidR="63BCCEA4" w:rsidP="7AB7E207" w:rsidRDefault="63BCCEA4" w14:paraId="4004BE0F" w14:textId="288BE673">
      <w:pPr>
        <w:pStyle w:val="Default"/>
        <w:bidi w:val="0"/>
        <w:spacing w:before="0" w:line="240" w:lineRule="auto"/>
        <w:ind w:left="360" w:right="0" w:firstLine="0"/>
        <w:jc w:val="center"/>
        <w:rPr>
          <w:rFonts w:ascii="Calibri" w:hAnsi="Calibri"/>
          <w:b w:val="0"/>
          <w:bCs w:val="0"/>
          <w:sz w:val="32"/>
          <w:szCs w:val="32"/>
          <w:rtl w:val="0"/>
          <w:lang w:val="en-US"/>
        </w:rPr>
      </w:pPr>
    </w:p>
    <w:p xmlns:wp14="http://schemas.microsoft.com/office/word/2010/wordml" w:rsidP="7AB7E207" w14:paraId="43FA8A51" wp14:textId="77777777">
      <w:pPr>
        <w:pStyle w:val="Default"/>
        <w:bidi w:val="0"/>
        <w:spacing w:before="0" w:line="240" w:lineRule="auto"/>
        <w:ind w:left="360" w:right="0" w:firstLine="0"/>
        <w:jc w:val="center"/>
        <w:rPr>
          <w:rFonts w:ascii="Arial" w:hAnsi="Arial" w:eastAsia="Arial" w:cs="Arial"/>
          <w:b w:val="1"/>
          <w:bCs w:val="1"/>
          <w:color w:val="FF0000"/>
          <w:sz w:val="40"/>
          <w:szCs w:val="40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32"/>
          <w:szCs w:val="32"/>
          <w:shd w:val="clear" w:color="auto" w:fill="ffffff"/>
          <w:rtl w:val="0"/>
          <w:lang w:val="en-US"/>
        </w:rPr>
        <w:tab/>
      </w:r>
      <w:r w:rsidRPr="7AB7E207">
        <w:rPr>
          <w:rFonts w:ascii="Calibri" w:hAnsi="Calibri"/>
          <w:b w:val="1"/>
          <w:bCs w:val="1"/>
          <w:color w:val="FF0000"/>
          <w:sz w:val="40"/>
          <w:szCs w:val="40"/>
          <w:shd w:val="clear" w:color="auto" w:fill="ffffff"/>
          <w:lang w:val="en-US"/>
        </w:rPr>
        <w:t xml:space="preserve">*** </w:t>
      </w:r>
      <w:r w:rsidRPr="7AB7E207">
        <w:rPr>
          <w:rFonts w:ascii="Arial" w:hAnsi="Arial"/>
          <w:b w:val="1"/>
          <w:bCs w:val="1"/>
          <w:color w:val="FF0000"/>
          <w:sz w:val="40"/>
          <w:szCs w:val="40"/>
          <w:shd w:val="clear" w:color="auto" w:fill="ffffff"/>
          <w:lang w:val="en-US"/>
        </w:rPr>
        <w:t xml:space="preserve">Important </w:t>
      </w:r>
      <w:r w:rsidRPr="7AB7E207">
        <w:rPr>
          <w:rFonts w:ascii="Arial" w:hAnsi="Arial"/>
          <w:b w:val="1"/>
          <w:bCs w:val="1"/>
          <w:color w:val="FF0000"/>
          <w:sz w:val="40"/>
          <w:szCs w:val="40"/>
          <w:shd w:val="clear" w:color="auto" w:fill="ffffff"/>
          <w:lang w:val="en-US"/>
        </w:rPr>
        <w:t>Reminders ***</w:t>
      </w:r>
    </w:p>
    <w:p xmlns:wp14="http://schemas.microsoft.com/office/word/2010/wordml" w14:paraId="0A37501D" wp14:textId="77777777"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hAnsi="Arial" w:eastAsia="Arial" w:cs="Arial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53E81433" wp14:textId="77777777"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u w:color="00000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</w:rPr>
        <w:t>Pick Up/ Drop Off</w:t>
      </w:r>
    </w:p>
    <w:p xmlns:wp14="http://schemas.microsoft.com/office/word/2010/wordml" w14:paraId="49963A1C" wp14:textId="77777777"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u w:color="000000"/>
          <w:shd w:val="clear" w:color="auto" w:fill="ffffff"/>
          <w:rtl w:val="0"/>
          <w:lang w:val="en-US"/>
        </w:rPr>
        <w:t xml:space="preserve">Completed </w:t>
      </w:r>
      <w:r>
        <w:rPr>
          <w:rFonts w:ascii="Arial" w:hAnsi="Arial"/>
          <w:u w:color="000000"/>
          <w:shd w:val="clear" w:color="auto" w:fill="ffffff"/>
          <w:rtl w:val="0"/>
          <w:lang w:val="en-US"/>
        </w:rPr>
        <w:t>daily for health screening</w:t>
      </w:r>
      <w:r>
        <w:rPr>
          <w:rFonts w:ascii="Arial" w:hAnsi="Arial"/>
          <w:u w:color="000000"/>
          <w:shd w:val="clear" w:color="auto" w:fill="ffffff"/>
          <w:rtl w:val="0"/>
          <w:lang w:val="en-US"/>
        </w:rPr>
        <w:t xml:space="preserve"> upon arrival</w:t>
      </w:r>
    </w:p>
    <w:p xmlns:wp14="http://schemas.microsoft.com/office/word/2010/wordml" w14:paraId="37512667" wp14:textId="420E2651"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lang w:val="en-US"/>
        </w:rPr>
      </w:pPr>
      <w:r w:rsidR="2A8719A8">
        <w:rPr>
          <w:rFonts w:ascii="Arial" w:hAnsi="Arial"/>
          <w:shd w:val="clear" w:color="auto" w:fill="ffffff"/>
          <w:lang w:val="en-US"/>
        </w:rPr>
        <w:t>Cutoff Time 9:</w:t>
      </w:r>
      <w:r w:rsidR="6860872F">
        <w:rPr>
          <w:rFonts w:ascii="Arial" w:hAnsi="Arial"/>
          <w:shd w:val="clear" w:color="auto" w:fill="ffffff"/>
          <w:lang w:val="en-US"/>
        </w:rPr>
        <w:t>30</w:t>
      </w:r>
      <w:r w:rsidR="2A8719A8">
        <w:rPr>
          <w:rFonts w:ascii="Arial" w:hAnsi="Arial"/>
          <w:shd w:val="clear" w:color="auto" w:fill="ffffff"/>
          <w:lang w:val="en-US"/>
        </w:rPr>
        <w:t>am</w:t>
      </w:r>
      <w:r w:rsidR="6AF76CE0">
        <w:rPr>
          <w:rFonts w:ascii="Arial" w:hAnsi="Arial"/>
          <w:shd w:val="clear" w:color="auto" w:fill="ffffff"/>
          <w:lang w:val="en-US"/>
        </w:rPr>
        <w:t xml:space="preserve">. </w:t>
      </w:r>
      <w:r w:rsidR="2A8719A8">
        <w:rPr>
          <w:rFonts w:ascii="Arial" w:hAnsi="Arial"/>
          <w:shd w:val="clear" w:color="auto" w:fill="ffffff"/>
          <w:lang w:val="en-US"/>
        </w:rPr>
        <w:t>Please contact director if will be later (for an appointment)</w:t>
      </w:r>
    </w:p>
    <w:p xmlns:wp14="http://schemas.microsoft.com/office/word/2010/wordml" w14:paraId="205EEDB0" wp14:textId="3F8A1164"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 w:rsidR="5DA23D2E">
        <w:rPr>
          <w:rFonts w:ascii="Arial" w:hAnsi="Arial"/>
          <w:shd w:val="clear" w:color="auto" w:fill="ffffff"/>
          <w:lang w:val="en-US"/>
        </w:rPr>
        <w:t>Tapping in</w:t>
      </w:r>
      <w:r w:rsidR="5DA23D2E">
        <w:rPr>
          <w:rFonts w:ascii="Arial" w:hAnsi="Arial"/>
          <w:shd w:val="clear" w:color="auto" w:fill="ffffff"/>
          <w:lang w:val="en-US"/>
        </w:rPr>
        <w:t xml:space="preserve">to </w:t>
      </w:r>
      <w:r w:rsidR="5DA23D2E">
        <w:rPr>
          <w:rFonts w:ascii="Arial" w:hAnsi="Arial"/>
          <w:shd w:val="clear" w:color="auto" w:fill="ffffff"/>
          <w:lang w:val="en-US"/>
        </w:rPr>
        <w:t xml:space="preserve">KinderConnect</w:t>
      </w:r>
      <w:r w:rsidR="5DA23D2E">
        <w:rPr>
          <w:rFonts w:ascii="Arial" w:hAnsi="Arial"/>
          <w:shd w:val="clear" w:color="auto" w:fill="ffffff"/>
          <w:lang w:val="en-US"/>
        </w:rPr>
        <w:t xml:space="preserve"> is</w:t>
      </w:r>
      <w:r w:rsidRPr="5DA23D2E" w:rsidR="5DA23D2E">
        <w:rPr>
          <w:rFonts w:ascii="Arial" w:hAnsi="Arial"/>
          <w:shd w:val="clear" w:color="auto" w:fill="ffffff"/>
          <w:lang w:val="en-US"/>
        </w:rPr>
        <w:t xml:space="preserve"> </w:t>
      </w:r>
      <w:r w:rsidRPr="5DA23D2E" w:rsidR="5DA23D2E">
        <w:rPr>
          <w:rFonts w:ascii="Arial" w:hAnsi="Arial"/>
          <w:b w:val="1"/>
          <w:bCs w:val="1"/>
          <w:i w:val="1"/>
          <w:iCs w:val="1"/>
          <w:outline w:val="0"/>
          <w:color w:val="ff2600"/>
          <w:shd w:val="clear" w:color="auto" w:fill="ffffff"/>
          <w:lang w:val="en-US"/>
          <w14:textFill>
            <w14:solidFill>
              <w14:srgbClr w14:val="FF2600"/>
            </w14:solidFill>
          </w14:textFill>
        </w:rPr>
        <w:t>mandatory</w:t>
      </w:r>
      <w:r w:rsidR="5DA23D2E">
        <w:rPr>
          <w:rFonts w:ascii="Arial" w:hAnsi="Arial"/>
          <w:shd w:val="clear" w:color="auto" w:fill="ffffff"/>
          <w:lang w:val="en-US"/>
        </w:rPr>
        <w:t xml:space="preserve"> during pickup and drop off</w:t>
      </w:r>
    </w:p>
    <w:p xmlns:wp14="http://schemas.microsoft.com/office/word/2010/wordml" w14:paraId="6B7A369D" wp14:textId="3C02F0D9"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lang w:val="en-US"/>
        </w:rPr>
      </w:pPr>
      <w:r w:rsidR="2A8719A8">
        <w:rPr>
          <w:rFonts w:ascii="Arial" w:hAnsi="Arial"/>
          <w:shd w:val="clear" w:color="auto" w:fill="ffffff"/>
          <w:lang w:val="en-US"/>
        </w:rPr>
        <w:t xml:space="preserve">All children must be picked up before the center closing time or </w:t>
      </w:r>
      <w:r w:rsidR="2A8719A8">
        <w:rPr>
          <w:rFonts w:ascii="Arial" w:hAnsi="Arial"/>
          <w:shd w:val="clear" w:color="auto" w:fill="ffffff"/>
          <w:lang w:val="en-US"/>
        </w:rPr>
        <w:t>a late</w:t>
      </w:r>
      <w:r w:rsidR="2A8719A8">
        <w:rPr>
          <w:rFonts w:ascii="Arial" w:hAnsi="Arial"/>
          <w:shd w:val="clear" w:color="auto" w:fill="ffffff"/>
          <w:lang w:val="en-US"/>
        </w:rPr>
        <w:t xml:space="preserve"> fee will be issued. The fee is $1.00 per minute per child after </w:t>
      </w:r>
      <w:r w:rsidR="06A86725">
        <w:rPr>
          <w:rFonts w:ascii="Arial" w:hAnsi="Arial"/>
          <w:shd w:val="clear" w:color="auto" w:fill="ffffff"/>
          <w:lang w:val="en-US"/>
        </w:rPr>
        <w:t xml:space="preserve">close</w:t>
      </w:r>
    </w:p>
    <w:p xmlns:wp14="http://schemas.microsoft.com/office/word/2010/wordml" w14:paraId="01705D52" wp14:textId="77777777"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No outside food or drinks allowed</w:t>
      </w:r>
    </w:p>
    <w:p xmlns:wp14="http://schemas.microsoft.com/office/word/2010/wordml" w14:paraId="5DAB6C7B" wp14:textId="77777777"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hAnsi="Arial" w:eastAsia="Arial" w:cs="Arial"/>
          <w:u w:color="000000"/>
          <w:shd w:val="clear" w:color="auto" w:fill="ffffff"/>
          <w:rtl w:val="0"/>
        </w:rPr>
      </w:pPr>
    </w:p>
    <w:p xmlns:wp14="http://schemas.microsoft.com/office/word/2010/wordml" w14:paraId="0EE652F1" wp14:textId="77777777"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</w:rPr>
        <w:t>Attendance</w:t>
      </w:r>
    </w:p>
    <w:p xmlns:wp14="http://schemas.microsoft.com/office/word/2010/wordml" w14:paraId="5EC8E7DD" wp14:textId="49625445"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 w:rsidR="2A8719A8">
        <w:rPr>
          <w:rFonts w:ascii="Arial" w:hAnsi="Arial"/>
          <w:shd w:val="clear" w:color="auto" w:fill="ffffff"/>
          <w:lang w:val="en-US"/>
        </w:rPr>
        <w:t xml:space="preserve">Attendance is required daily </w:t>
      </w:r>
      <w:r w:rsidR="2A8719A8">
        <w:rPr>
          <w:rFonts w:ascii="Arial" w:hAnsi="Arial"/>
          <w:shd w:val="clear" w:color="auto" w:fill="ffffff"/>
          <w:lang w:val="en-US"/>
        </w:rPr>
        <w:t xml:space="preserve">for families </w:t>
      </w:r>
      <w:r w:rsidR="2A8719A8">
        <w:rPr>
          <w:rFonts w:ascii="Arial" w:hAnsi="Arial"/>
          <w:shd w:val="clear" w:color="auto" w:fill="ffffff"/>
          <w:lang w:val="en-US"/>
        </w:rPr>
        <w:t xml:space="preserve">enrolled</w:t>
      </w:r>
      <w:r w:rsidR="2A8719A8">
        <w:rPr>
          <w:rFonts w:ascii="Arial" w:hAnsi="Arial"/>
          <w:shd w:val="clear" w:color="auto" w:fill="ffffff"/>
          <w:lang w:val="en-US"/>
        </w:rPr>
        <w:t xml:space="preserve"> full-time. </w:t>
      </w:r>
    </w:p>
    <w:p xmlns:wp14="http://schemas.microsoft.com/office/word/2010/wordml" w14:paraId="0F9D1297" wp14:textId="4FEEED93"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 w:rsidR="2A8719A8">
        <w:rPr>
          <w:rFonts w:ascii="Arial" w:hAnsi="Arial"/>
          <w:shd w:val="clear" w:color="auto" w:fill="ffffff"/>
          <w:lang w:val="en-US"/>
        </w:rPr>
        <w:t xml:space="preserve">Part-time families are expected to come at least 20 hours per week but cannot attend more than 24.999 </w:t>
      </w:r>
      <w:r w:rsidR="2A8719A8">
        <w:rPr>
          <w:rFonts w:ascii="Arial" w:hAnsi="Arial"/>
          <w:shd w:val="clear" w:color="auto" w:fill="ffffff"/>
          <w:lang w:val="en-US"/>
        </w:rPr>
        <w:t xml:space="preserve">hours</w:t>
      </w:r>
      <w:r w:rsidR="2A8719A8">
        <w:rPr>
          <w:rFonts w:ascii="Arial" w:hAnsi="Arial"/>
          <w:shd w:val="clear" w:color="auto" w:fill="ffffff"/>
          <w:lang w:val="en-US"/>
        </w:rPr>
        <w:t xml:space="preserve"> per week or will </w:t>
      </w:r>
      <w:r w:rsidR="2A8719A8">
        <w:rPr>
          <w:rFonts w:ascii="Arial" w:hAnsi="Arial"/>
          <w:shd w:val="clear" w:color="auto" w:fill="ffffff"/>
          <w:lang w:val="en-US"/>
        </w:rPr>
        <w:t xml:space="preserve">access</w:t>
      </w:r>
      <w:r w:rsidR="2A8719A8">
        <w:rPr>
          <w:rFonts w:ascii="Arial" w:hAnsi="Arial"/>
          <w:shd w:val="clear" w:color="auto" w:fill="ffffff"/>
          <w:lang w:val="en-US"/>
        </w:rPr>
        <w:t xml:space="preserve"> a fee. </w:t>
      </w:r>
    </w:p>
    <w:p xmlns:wp14="http://schemas.microsoft.com/office/word/2010/wordml" w14:paraId="02EB378F" wp14:textId="77777777"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hAnsi="Arial" w:eastAsia="Arial" w:cs="Arial"/>
          <w:shd w:val="clear" w:color="auto" w:fill="ffffff"/>
          <w:rtl w:val="0"/>
        </w:rPr>
      </w:pPr>
    </w:p>
    <w:p xmlns:wp14="http://schemas.microsoft.com/office/word/2010/wordml" w14:paraId="2A90E634" wp14:textId="77777777"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Items needed for child</w:t>
      </w:r>
    </w:p>
    <w:p xmlns:wp14="http://schemas.microsoft.com/office/word/2010/wordml" w:rsidP="2A8719A8" w14:paraId="3C59D41E" wp14:textId="761A75DB"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s-ES"/>
        </w:rPr>
      </w:pPr>
      <w:r w:rsidRPr="2A8719A8" w:rsidR="2A8719A8">
        <w:rPr>
          <w:rFonts w:ascii="Arial" w:hAnsi="Arial"/>
          <w:b w:val="1"/>
          <w:bCs w:val="1"/>
          <w:shd w:val="clear" w:color="auto" w:fill="ffffff"/>
          <w:lang w:val="es-ES"/>
        </w:rPr>
        <w:t>Infant</w:t>
      </w:r>
      <w:r w:rsidR="2A8719A8">
        <w:rPr>
          <w:rFonts w:ascii="Arial" w:hAnsi="Arial"/>
          <w:b w:val="1"/>
          <w:bCs w:val="1"/>
          <w:shd w:val="clear" w:color="auto" w:fill="ffffff"/>
        </w:rPr>
        <w:t> </w:t>
      </w:r>
      <w:r w:rsidR="2A8719A8">
        <w:rPr>
          <w:rFonts w:ascii="Arial" w:hAnsi="Arial"/>
          <w:b w:val="1"/>
          <w:bCs w:val="1"/>
          <w:shd w:val="clear" w:color="auto" w:fill="ffffff"/>
          <w:lang w:val="en-US"/>
        </w:rPr>
        <w:t>Program</w:t>
      </w:r>
      <w:r w:rsidR="2A8719A8">
        <w:rPr>
          <w:rFonts w:ascii="Arial" w:hAnsi="Arial"/>
          <w:shd w:val="clear" w:color="auto" w:fill="ffffff"/>
          <w:lang w:val="en-US"/>
        </w:rPr>
        <w:t xml:space="preserve"> </w:t>
      </w:r>
    </w:p>
    <w:p xmlns:wp14="http://schemas.microsoft.com/office/word/2010/wordml" w:rsidP="2A8719A8" wp14:textId="77777777" w14:paraId="4F89C6ED"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s-ES"/>
        </w:rPr>
      </w:pPr>
      <w:r w:rsidR="4FEF4995">
        <w:rPr>
          <w:rFonts w:ascii="Arial" w:hAnsi="Arial"/>
          <w:shd w:val="clear" w:color="auto" w:fill="ffffff"/>
          <w:lang w:val="en-US"/>
        </w:rPr>
        <w:t xml:space="preserve">Two</w:t>
      </w:r>
      <w:r w:rsidR="2A8719A8">
        <w:rPr>
          <w:rFonts w:ascii="Arial" w:hAnsi="Arial"/>
          <w:shd w:val="clear" w:color="auto" w:fill="ffffff"/>
          <w:lang w:val="en-US"/>
        </w:rPr>
        <w:t xml:space="preserve"> changes of clothes </w:t>
      </w:r>
    </w:p>
    <w:p xmlns:wp14="http://schemas.microsoft.com/office/word/2010/wordml" w:rsidP="2A8719A8" w14:paraId="6416BF92" wp14:textId="1CACD0FF"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s-ES"/>
        </w:rPr>
      </w:pPr>
      <w:r w:rsidR="34B955BA">
        <w:rPr>
          <w:rFonts w:ascii="Arial" w:hAnsi="Arial"/>
          <w:shd w:val="clear" w:color="auto" w:fill="ffffff"/>
          <w:lang w:val="en-US"/>
        </w:rPr>
        <w:t>F</w:t>
      </w:r>
      <w:r w:rsidR="2A8719A8">
        <w:rPr>
          <w:rFonts w:ascii="Arial" w:hAnsi="Arial"/>
          <w:shd w:val="clear" w:color="auto" w:fill="ffffff"/>
          <w:lang w:val="en-US"/>
        </w:rPr>
        <w:t>our</w:t>
      </w:r>
      <w:r w:rsidR="2A8719A8">
        <w:rPr>
          <w:rFonts w:ascii="Arial" w:hAnsi="Arial"/>
          <w:shd w:val="clear" w:color="auto" w:fill="ffffff"/>
          <w:lang w:val="en-US"/>
        </w:rPr>
        <w:t xml:space="preserve"> bottles</w:t>
      </w:r>
      <w:r w:rsidR="2A8719A8">
        <w:rPr>
          <w:rFonts w:ascii="Arial" w:hAnsi="Arial"/>
          <w:shd w:val="clear" w:color="auto" w:fill="ffffff"/>
          <w:lang w:val="en-US"/>
        </w:rPr>
        <w:t xml:space="preserve"> neede</w:t>
      </w:r>
      <w:r w:rsidR="7FF5B15D">
        <w:rPr>
          <w:rFonts w:ascii="Arial" w:hAnsi="Arial"/>
          <w:shd w:val="clear" w:color="auto" w:fill="ffffff"/>
          <w:lang w:val="en-US"/>
        </w:rPr>
        <w:t xml:space="preserve">d</w:t>
      </w:r>
    </w:p>
    <w:p w:rsidR="7FF5B15D" w:rsidP="2A8719A8" w:rsidRDefault="7FF5B15D" w14:paraId="0CCD0E1A" w14:textId="2DBE729F">
      <w:pPr>
        <w:pStyle w:val="Default"/>
        <w:numPr>
          <w:ilvl w:val="2"/>
          <w:numId w:val="2"/>
        </w:numPr>
        <w:bidi w:val="0"/>
        <w:rPr>
          <w:rFonts w:ascii="Arial" w:hAnsi="Arial"/>
          <w:rtl w:val="0"/>
          <w:lang w:val="en-US"/>
        </w:rPr>
      </w:pPr>
      <w:r w:rsidRPr="2A8719A8" w:rsidR="7FF5B15D">
        <w:rPr>
          <w:rFonts w:ascii="Arial" w:hAnsi="Arial"/>
          <w:lang w:val="en-US"/>
        </w:rPr>
        <w:t>Diapers and Wipes</w:t>
      </w:r>
    </w:p>
    <w:p w:rsidR="6490D67C" w:rsidP="2A8719A8" w:rsidRDefault="6490D67C" w14:paraId="607A6F1C" w14:textId="1E3F6132"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s-ES"/>
        </w:rPr>
      </w:pPr>
      <w:r w:rsidRPr="2A8719A8" w:rsidR="6490D67C">
        <w:rPr>
          <w:rFonts w:ascii="Arial" w:hAnsi="Arial"/>
          <w:b w:val="1"/>
          <w:bCs w:val="1"/>
          <w:lang w:val="en-US"/>
        </w:rPr>
        <w:t>Toddler Program</w:t>
      </w:r>
      <w:r w:rsidRPr="2A8719A8" w:rsidR="6490D67C">
        <w:rPr>
          <w:rFonts w:ascii="Arial" w:hAnsi="Arial"/>
          <w:lang w:val="en-US"/>
        </w:rPr>
        <w:t xml:space="preserve"> </w:t>
      </w:r>
    </w:p>
    <w:p w:rsidR="6490D67C" w:rsidP="2A8719A8" w:rsidRDefault="6490D67C" w14:paraId="267D673B" w14:textId="18940F17"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s-ES"/>
        </w:rPr>
      </w:pPr>
      <w:r w:rsidRPr="2A8719A8" w:rsidR="6490D67C">
        <w:rPr>
          <w:rFonts w:ascii="Arial" w:hAnsi="Arial"/>
          <w:lang w:val="en-US"/>
        </w:rPr>
        <w:t xml:space="preserve">Two changes of clothes </w:t>
      </w:r>
    </w:p>
    <w:p w:rsidR="6490D67C" w:rsidP="2A8719A8" w:rsidRDefault="6490D67C" w14:paraId="7E587E3B" w14:textId="1CACD0FF"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s-ES"/>
        </w:rPr>
      </w:pPr>
      <w:r w:rsidRPr="2A8719A8" w:rsidR="6490D67C">
        <w:rPr>
          <w:rFonts w:ascii="Arial" w:hAnsi="Arial"/>
          <w:lang w:val="en-US"/>
        </w:rPr>
        <w:t>Four bottles needed</w:t>
      </w:r>
    </w:p>
    <w:p w:rsidR="6490D67C" w:rsidP="2A8719A8" w:rsidRDefault="6490D67C" w14:paraId="52825C86" w14:textId="0CD46049">
      <w:pPr>
        <w:pStyle w:val="Default"/>
        <w:numPr>
          <w:ilvl w:val="2"/>
          <w:numId w:val="2"/>
        </w:numPr>
        <w:bidi w:val="0"/>
        <w:rPr>
          <w:rFonts w:ascii="Arial" w:hAnsi="Arial"/>
          <w:rtl w:val="0"/>
          <w:lang w:val="en-US"/>
        </w:rPr>
      </w:pPr>
      <w:r w:rsidRPr="2A8719A8" w:rsidR="6490D67C">
        <w:rPr>
          <w:rFonts w:ascii="Arial" w:hAnsi="Arial"/>
          <w:lang w:val="en-US"/>
        </w:rPr>
        <w:t>Diapers and Wipes</w:t>
      </w:r>
    </w:p>
    <w:p xmlns:wp14="http://schemas.microsoft.com/office/word/2010/wordml" w:rsidP="2A8719A8" wp14:textId="77777777" w14:paraId="54BA7041"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lang w:val="ru-RU"/>
        </w:rPr>
      </w:pPr>
      <w:r w:rsidR="6490D67C">
        <w:rPr>
          <w:rFonts w:ascii="Arial" w:hAnsi="Arial"/>
          <w:b w:val="1"/>
          <w:bCs w:val="1"/>
          <w:shd w:val="clear" w:color="auto" w:fill="ffffff"/>
          <w:lang w:val="en-US"/>
        </w:rPr>
        <w:t xml:space="preserve">Preschool Program </w:t>
      </w:r>
    </w:p>
    <w:p xmlns:wp14="http://schemas.microsoft.com/office/word/2010/wordml" w:rsidP="2A8719A8" w14:paraId="2971D2A5" wp14:textId="550BF121"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 w:rsidRPr="2A8719A8" w:rsidR="39C569A3">
        <w:rPr>
          <w:rFonts w:ascii="Arial" w:hAnsi="Arial"/>
          <w:lang w:val="en-US"/>
        </w:rPr>
        <w:t xml:space="preserve">Two changes of clothes </w:t>
      </w:r>
      <w:r w:rsidRPr="2A8719A8" w:rsidR="39C569A3">
        <w:rPr>
          <w:rFonts w:ascii="Arial" w:hAnsi="Arial"/>
          <w:lang w:val="en-US"/>
        </w:rPr>
        <w:t xml:space="preserve"> </w:t>
      </w:r>
    </w:p>
    <w:p xmlns:wp14="http://schemas.microsoft.com/office/word/2010/wordml" w:rsidP="2A8719A8" w14:paraId="4294E626" wp14:textId="156E43F5">
      <w:pPr>
        <w:pStyle w:val="Default"/>
        <w:numPr>
          <w:ilvl w:val="2"/>
          <w:numId w:val="2"/>
        </w:numPr>
        <w:bidi w:val="0"/>
        <w:rPr>
          <w:rFonts w:ascii="Arial" w:hAnsi="Arial"/>
          <w:rtl w:val="0"/>
        </w:rPr>
      </w:pPr>
      <w:r w:rsidR="6EBF7DC1">
        <w:rPr>
          <w:rFonts w:ascii="Arial" w:hAnsi="Arial"/>
          <w:shd w:val="clear" w:color="auto" w:fill="ffffff"/>
        </w:rPr>
        <w:t>Blankets can</w:t>
      </w:r>
      <w:r w:rsidR="6EBF7DC1">
        <w:rPr>
          <w:rFonts w:ascii="Arial" w:hAnsi="Arial"/>
          <w:shd w:val="clear" w:color="auto" w:fill="ffffff"/>
        </w:rPr>
        <w:t xml:space="preserve"> </w:t>
      </w:r>
      <w:r w:rsidR="2A8719A8">
        <w:rPr>
          <w:rFonts w:ascii="Arial" w:hAnsi="Arial"/>
          <w:shd w:val="clear" w:color="auto" w:fill="ffffff"/>
          <w:lang w:val="en-US"/>
        </w:rPr>
        <w:t>be sent with child, but must be taken home weekly and washed</w:t>
      </w:r>
    </w:p>
    <w:p w:rsidR="2A8719A8" w:rsidP="2A8719A8" w:rsidRDefault="2A8719A8" w14:paraId="57B28DB4" w14:textId="2ACFAA54">
      <w:pPr>
        <w:pStyle w:val="Default"/>
        <w:bidi w:val="0"/>
      </w:pPr>
    </w:p>
    <w:p w:rsidR="086A9289" w:rsidP="2A8719A8" w:rsidRDefault="086A9289" w14:paraId="276A3FC6" w14:textId="2475850D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</w:pPr>
      <w:r w:rsidRPr="2A8719A8" w:rsidR="086A9289">
        <w:rPr>
          <w:rFonts w:ascii="Arial" w:hAnsi="Arial"/>
          <w:b w:val="1"/>
          <w:bCs w:val="1"/>
          <w:lang w:val="en-US"/>
        </w:rPr>
        <w:t>ProCare</w:t>
      </w:r>
    </w:p>
    <w:p w:rsidR="086A9289" w:rsidP="2A8719A8" w:rsidRDefault="086A9289" w14:paraId="23A71279" w14:textId="31281FFB">
      <w:pPr>
        <w:pStyle w:val="Default"/>
        <w:numPr>
          <w:ilvl w:val="1"/>
          <w:numId w:val="3"/>
        </w:numPr>
        <w:bidi w:val="0"/>
        <w:spacing w:before="0" w:beforeAutospacing="off" w:after="0" w:afterAutospacing="off" w:line="240" w:lineRule="auto"/>
        <w:ind w:right="0"/>
        <w:jc w:val="left"/>
        <w:rPr/>
      </w:pPr>
      <w:r w:rsidRPr="2A8719A8" w:rsidR="086A9289">
        <w:rPr>
          <w:rFonts w:ascii="Arial" w:hAnsi="Arial"/>
          <w:lang w:val="en-US"/>
        </w:rPr>
        <w:t xml:space="preserve">Create family account to view daily activities and attendance </w:t>
      </w:r>
    </w:p>
    <w:p w:rsidR="2A8719A8" w:rsidP="2A8719A8" w:rsidRDefault="2A8719A8" w14:paraId="3225F317" w14:textId="523F816F">
      <w:pPr>
        <w:pStyle w:val="Default"/>
        <w:bidi w:val="0"/>
      </w:pP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pic="http://schemas.openxmlformats.org/drawingml/2006/picture" mc:Ignorable="w14 wp14">
  <w:p xmlns:wp14="http://schemas.microsoft.com/office/word/2010/wordml" w14:paraId="5A39BBE3" wp14:textId="77777777">
    <w:pPr>
      <w:pStyle w:val="footer"/>
    </w:pPr>
    <w:r>
      <w:drawing xmlns:a="http://schemas.openxmlformats.org/drawingml/2006/main">
        <wp:inline xmlns:wp14="http://schemas.microsoft.com/office/word/2010/wordprocessingDrawing" distT="0" distB="0" distL="0" distR="0" wp14:anchorId="5C4F0934" wp14:editId="7777777">
          <wp:extent cx="6217921" cy="605791"/>
          <wp:effectExtent l="0" t="0" r="0" b="0"/>
          <wp:docPr id="1073741826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3" descr="Pictur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1" cy="6057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14:paraId="6A05A809" wp14:textId="23794E57">
    <w:pPr>
      <w:pStyle w:val="header"/>
    </w:pPr>
    <w:r w:rsidR="0B1C7E38">
      <w:drawing>
        <wp:inline xmlns:wp14="http://schemas.microsoft.com/office/word/2010/wordprocessingDrawing" wp14:editId="0B1C7E38" wp14:anchorId="295D5819">
          <wp:extent cx="3800475" cy="819150"/>
          <wp:effectExtent l="0" t="0" r="0" b="0"/>
          <wp:docPr id="134048597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c1cac8d6efd34ee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2">
    <w:nsid w:val="3d9374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◦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7e162f60"/>
    <w:multiLevelType w:val="hybridMultilevel"/>
    <w:numStyleLink w:val="Bullet"/>
  </w:abstractNum>
  <w:abstractNum w:abstractNumId="1">
    <w:nsid w:val="2f0728c1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35" w:hanging="37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755" w:hanging="37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475" w:hanging="37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95" w:hanging="37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4915" w:hanging="37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635" w:hanging="37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55" w:hanging="37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63BCCEA4"/>
    <w:rsid w:val="06A86725"/>
    <w:rsid w:val="086A9289"/>
    <w:rsid w:val="0B1C7E38"/>
    <w:rsid w:val="0C324B18"/>
    <w:rsid w:val="0CB7D840"/>
    <w:rsid w:val="11679F4F"/>
    <w:rsid w:val="2A8719A8"/>
    <w:rsid w:val="32C6FB2D"/>
    <w:rsid w:val="34B955BA"/>
    <w:rsid w:val="39C569A3"/>
    <w:rsid w:val="43C3A0CB"/>
    <w:rsid w:val="4FEF4995"/>
    <w:rsid w:val="56530ED7"/>
    <w:rsid w:val="56D89BFF"/>
    <w:rsid w:val="56D89BFF"/>
    <w:rsid w:val="5C41A048"/>
    <w:rsid w:val="5CA927FE"/>
    <w:rsid w:val="5DA23D2E"/>
    <w:rsid w:val="5FE0C8C0"/>
    <w:rsid w:val="5FE0C8C0"/>
    <w:rsid w:val="606655E8"/>
    <w:rsid w:val="622C9415"/>
    <w:rsid w:val="63BCCEA4"/>
    <w:rsid w:val="6490D67C"/>
    <w:rsid w:val="6860872F"/>
    <w:rsid w:val="6AF76CE0"/>
    <w:rsid w:val="6EBF7DC1"/>
    <w:rsid w:val="71D0C800"/>
    <w:rsid w:val="7AB7E207"/>
    <w:rsid w:val="7FF5B15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2F5795"/>
  <w15:docId w15:val="{FC5376A1-EDE2-499C-AAB6-7813C09182DB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hAnsi="Cambria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hAnsi="Cambria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numbering" Target="numbering.xml" Id="rId6" /><Relationship Type="http://schemas.openxmlformats.org/officeDocument/2006/relationships/theme" Target="theme/theme1.xml" Id="rId7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c1cac8d6efd34ee1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Jill Bowe</lastModifiedBy>
  <dcterms:modified xsi:type="dcterms:W3CDTF">2024-06-13T15:21:13.3583917Z</dcterms:modified>
</coreProperties>
</file>